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835" w:type="dxa"/>
        <w:tblCellMar>
          <w:left w:w="187" w:type="dxa"/>
          <w:right w:w="187" w:type="dxa"/>
        </w:tblCellMar>
        <w:tblLook w:val="0000" w:firstRow="0" w:lastRow="0" w:firstColumn="0" w:lastColumn="0" w:noHBand="0" w:noVBand="0"/>
      </w:tblPr>
      <w:tblGrid>
        <w:gridCol w:w="8640"/>
      </w:tblGrid>
      <w:tr w:rsidR="00E55561" w:rsidRPr="00BB318D" w14:paraId="21F01ACC" w14:textId="77777777" w:rsidTr="00F15978">
        <w:trPr>
          <w:trHeight w:val="720"/>
        </w:trPr>
        <w:tc>
          <w:tcPr>
            <w:tcW w:w="8640" w:type="dxa"/>
            <w:tcMar>
              <w:left w:w="0" w:type="dxa"/>
              <w:right w:w="0" w:type="dxa"/>
            </w:tcMar>
          </w:tcPr>
          <w:p w14:paraId="013D2639" w14:textId="55A3A17A" w:rsidR="00E55561" w:rsidRPr="00BB318D" w:rsidRDefault="004A6D69">
            <w:pPr>
              <w:pStyle w:val="ReturnAddress"/>
              <w:rPr>
                <w:lang w:val="da-DK"/>
              </w:rPr>
            </w:pPr>
            <w:r w:rsidRPr="00BB318D">
              <w:rPr>
                <w:noProof/>
                <w:lang w:val="da-DK" w:eastAsia="da-DK"/>
              </w:rPr>
              <w:drawing>
                <wp:inline distT="0" distB="0" distL="0" distR="0" wp14:anchorId="01D39D7E" wp14:editId="223B3D19">
                  <wp:extent cx="5510530" cy="906145"/>
                  <wp:effectExtent l="0" t="0" r="1270" b="8255"/>
                  <wp:docPr id="1" name="Billede 1" descr="Loge-banne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e-banne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53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0BF88" w14:textId="56D561E0" w:rsidR="001A36D1" w:rsidRPr="00BB318D" w:rsidRDefault="007F5CA6" w:rsidP="005D7C7E">
      <w:pPr>
        <w:pStyle w:val="DocumentLabel"/>
        <w:ind w:left="851" w:right="-23"/>
        <w:rPr>
          <w:sz w:val="40"/>
          <w:szCs w:val="40"/>
          <w:lang w:val="da-DK"/>
        </w:rPr>
      </w:pPr>
      <w:r>
        <w:rPr>
          <w:sz w:val="40"/>
          <w:szCs w:val="40"/>
          <w:lang w:val="da-DK"/>
        </w:rPr>
        <w:t>Torsk med ærtepuré og brunet smør</w:t>
      </w:r>
    </w:p>
    <w:p w14:paraId="360084F5" w14:textId="707AF0E6" w:rsidR="00130CC6" w:rsidRPr="005F4861" w:rsidRDefault="00883F3A">
      <w:pPr>
        <w:pStyle w:val="Brevhoved"/>
        <w:rPr>
          <w:rStyle w:val="MessageHeaderLabel"/>
          <w:rFonts w:ascii="Century Gothic" w:hAnsi="Century Gothic"/>
          <w:color w:val="999999"/>
          <w:lang w:val="da-DK"/>
        </w:rPr>
      </w:pPr>
      <w:r w:rsidRPr="00883F3A">
        <w:drawing>
          <wp:inline distT="0" distB="0" distL="0" distR="0" wp14:anchorId="3778A356" wp14:editId="30F33622">
            <wp:extent cx="1358948" cy="101917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335" cy="10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8435" w14:textId="480A01F2" w:rsidR="001A36D1" w:rsidRPr="00BB318D" w:rsidRDefault="00A16A4A">
      <w:pPr>
        <w:pStyle w:val="Brevhoved"/>
        <w:rPr>
          <w:lang w:val="da-DK"/>
        </w:rPr>
      </w:pPr>
      <w:r w:rsidRPr="00FF6DEC">
        <w:rPr>
          <w:rStyle w:val="MessageHeaderLabel"/>
          <w:sz w:val="20"/>
          <w:lang w:val="da-DK"/>
        </w:rPr>
        <w:t>Dato</w:t>
      </w:r>
      <w:r w:rsidR="001A36D1" w:rsidRPr="00FF6DEC">
        <w:rPr>
          <w:rStyle w:val="MessageHeaderLabel"/>
          <w:sz w:val="20"/>
          <w:lang w:val="da-DK"/>
        </w:rPr>
        <w:t>:</w:t>
      </w:r>
      <w:r w:rsidR="001A36D1" w:rsidRPr="00BB318D">
        <w:rPr>
          <w:lang w:val="da-DK"/>
        </w:rPr>
        <w:tab/>
      </w:r>
      <w:r w:rsidR="005F4861" w:rsidRPr="005F4861">
        <w:rPr>
          <w:rFonts w:ascii="Century Gothic" w:hAnsi="Century Gothic"/>
          <w:lang w:val="da-DK"/>
        </w:rPr>
        <w:fldChar w:fldCharType="begin"/>
      </w:r>
      <w:r w:rsidR="005F4861" w:rsidRPr="005F4861">
        <w:rPr>
          <w:rFonts w:ascii="Century Gothic" w:hAnsi="Century Gothic"/>
          <w:lang w:val="da-DK"/>
        </w:rPr>
        <w:instrText xml:space="preserve"> TIME  \@ "dd-MM-yyyy" </w:instrText>
      </w:r>
      <w:r w:rsidR="005F4861" w:rsidRPr="005F4861">
        <w:rPr>
          <w:rFonts w:ascii="Century Gothic" w:hAnsi="Century Gothic"/>
          <w:lang w:val="da-DK"/>
        </w:rPr>
        <w:fldChar w:fldCharType="separate"/>
      </w:r>
      <w:r w:rsidR="007F5CA6">
        <w:rPr>
          <w:rFonts w:ascii="Century Gothic" w:hAnsi="Century Gothic"/>
          <w:noProof/>
          <w:lang w:val="da-DK"/>
        </w:rPr>
        <w:t>2</w:t>
      </w:r>
      <w:r w:rsidR="007F735E">
        <w:rPr>
          <w:rFonts w:ascii="Century Gothic" w:hAnsi="Century Gothic"/>
          <w:noProof/>
          <w:lang w:val="da-DK"/>
        </w:rPr>
        <w:t>2-</w:t>
      </w:r>
      <w:r w:rsidR="007F5CA6">
        <w:rPr>
          <w:rFonts w:ascii="Century Gothic" w:hAnsi="Century Gothic"/>
          <w:noProof/>
          <w:lang w:val="da-DK"/>
        </w:rPr>
        <w:t>09</w:t>
      </w:r>
      <w:r w:rsidR="007F735E">
        <w:rPr>
          <w:rFonts w:ascii="Century Gothic" w:hAnsi="Century Gothic"/>
          <w:noProof/>
          <w:lang w:val="da-DK"/>
        </w:rPr>
        <w:t>-2018</w:t>
      </w:r>
      <w:r w:rsidR="005F4861" w:rsidRPr="005F4861">
        <w:rPr>
          <w:rFonts w:ascii="Century Gothic" w:hAnsi="Century Gothic"/>
          <w:lang w:val="da-DK"/>
        </w:rPr>
        <w:fldChar w:fldCharType="end"/>
      </w:r>
    </w:p>
    <w:p w14:paraId="1B51B548" w14:textId="5C26287B" w:rsidR="001A36D1" w:rsidRPr="00B63CA4" w:rsidRDefault="003A2A72" w:rsidP="001373FD">
      <w:pPr>
        <w:pStyle w:val="MessageHeaderLast"/>
        <w:ind w:right="-23"/>
        <w:rPr>
          <w:lang w:val="da-DK"/>
        </w:rPr>
      </w:pPr>
      <w:r w:rsidRPr="00B63CA4">
        <w:rPr>
          <w:rStyle w:val="MessageHeaderLabel"/>
          <w:sz w:val="20"/>
          <w:lang w:val="da-DK"/>
        </w:rPr>
        <w:t xml:space="preserve">Vin serveret til: </w:t>
      </w:r>
      <w:r w:rsidR="007F735E" w:rsidRPr="00B63CA4">
        <w:rPr>
          <w:rFonts w:ascii="Century Gothic" w:hAnsi="Century Gothic"/>
          <w:lang w:val="da-DK"/>
        </w:rPr>
        <w:t>xxx</w:t>
      </w:r>
      <w:r w:rsidRPr="00B63CA4">
        <w:rPr>
          <w:rStyle w:val="MessageHeaderLabel"/>
          <w:sz w:val="20"/>
          <w:lang w:val="da-DK"/>
        </w:rPr>
        <w:t xml:space="preserve"> </w:t>
      </w:r>
    </w:p>
    <w:p w14:paraId="28A43E56" w14:textId="77777777" w:rsidR="00E55561" w:rsidRPr="00B63CA4" w:rsidRDefault="00E55561" w:rsidP="001373FD">
      <w:pPr>
        <w:pStyle w:val="Overskrift1"/>
        <w:ind w:right="-23"/>
        <w:rPr>
          <w:lang w:val="da-DK"/>
        </w:rPr>
        <w:sectPr w:rsidR="00E55561" w:rsidRPr="00B63CA4">
          <w:footerReference w:type="even" r:id="rId9"/>
          <w:footerReference w:type="default" r:id="rId10"/>
          <w:footerReference w:type="first" r:id="rId11"/>
          <w:pgSz w:w="12240" w:h="15840" w:code="1"/>
          <w:pgMar w:top="1008" w:right="1800" w:bottom="1440" w:left="965" w:header="720" w:footer="965" w:gutter="0"/>
          <w:cols w:space="720"/>
          <w:titlePg/>
        </w:sectPr>
      </w:pPr>
    </w:p>
    <w:p w14:paraId="3FF81F0B" w14:textId="671D39B0" w:rsidR="001A36D1" w:rsidRDefault="00FF6DEC" w:rsidP="00507F17">
      <w:pPr>
        <w:pStyle w:val="Overskrift1"/>
        <w:spacing w:after="120"/>
        <w:ind w:left="833" w:right="-11"/>
        <w:rPr>
          <w:lang w:val="da-DK"/>
        </w:rPr>
      </w:pPr>
      <w:r>
        <w:rPr>
          <w:lang w:val="da-DK"/>
        </w:rPr>
        <w:t>Hovedi</w:t>
      </w:r>
      <w:r w:rsidR="006C260D" w:rsidRPr="00BB318D">
        <w:rPr>
          <w:lang w:val="da-DK"/>
        </w:rPr>
        <w:t>ngredienser</w:t>
      </w:r>
    </w:p>
    <w:p w14:paraId="673AF764" w14:textId="7995B584" w:rsidR="00762B95" w:rsidRPr="00762B95" w:rsidRDefault="007F735E" w:rsidP="00762B95">
      <w:pPr>
        <w:pStyle w:val="Brdtekst"/>
        <w:rPr>
          <w:b/>
          <w:lang w:val="da-DK"/>
        </w:rPr>
      </w:pPr>
      <w:r>
        <w:rPr>
          <w:rFonts w:ascii="Arial Black" w:hAnsi="Arial Black"/>
          <w:b/>
          <w:lang w:val="da-DK"/>
        </w:rPr>
        <w:t>Torsk</w:t>
      </w:r>
      <w:r w:rsidR="00B63CA4">
        <w:rPr>
          <w:rFonts w:ascii="Arial Black" w:hAnsi="Arial Black"/>
          <w:b/>
          <w:lang w:val="da-DK"/>
        </w:rPr>
        <w:t>, ærtepuré og brunet smør</w:t>
      </w:r>
    </w:p>
    <w:p w14:paraId="3FD72448" w14:textId="54CE8106" w:rsidR="00762B95" w:rsidRPr="00762B95" w:rsidRDefault="007F735E" w:rsidP="00762B95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>500</w:t>
      </w:r>
      <w:r w:rsidR="00762B95" w:rsidRPr="00762B95">
        <w:rPr>
          <w:rFonts w:ascii="Century Gothic" w:hAnsi="Century Gothic"/>
          <w:lang w:val="da-DK"/>
        </w:rPr>
        <w:t xml:space="preserve"> gr </w:t>
      </w:r>
      <w:r>
        <w:rPr>
          <w:rFonts w:ascii="Century Gothic" w:hAnsi="Century Gothic"/>
          <w:lang w:val="da-DK"/>
        </w:rPr>
        <w:t xml:space="preserve">torskefilet </w:t>
      </w:r>
    </w:p>
    <w:p w14:paraId="3B97AFD4" w14:textId="09A6CEBE" w:rsidR="00762B95" w:rsidRPr="00762B95" w:rsidRDefault="007F735E" w:rsidP="00762B95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>250 g ærter</w:t>
      </w:r>
    </w:p>
    <w:p w14:paraId="7413C379" w14:textId="743A3AE3" w:rsidR="00B63CA4" w:rsidRDefault="00B63CA4" w:rsidP="00762B95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 xml:space="preserve">½ dl </w:t>
      </w:r>
      <w:proofErr w:type="spellStart"/>
      <w:r>
        <w:rPr>
          <w:rFonts w:ascii="Century Gothic" w:hAnsi="Century Gothic"/>
          <w:lang w:val="da-DK"/>
        </w:rPr>
        <w:t>koldpreset</w:t>
      </w:r>
      <w:proofErr w:type="spellEnd"/>
      <w:r>
        <w:rPr>
          <w:rFonts w:ascii="Century Gothic" w:hAnsi="Century Gothic"/>
          <w:lang w:val="da-DK"/>
        </w:rPr>
        <w:t xml:space="preserve"> rapsolie</w:t>
      </w:r>
    </w:p>
    <w:p w14:paraId="45413168" w14:textId="4EE6376B" w:rsidR="00762B95" w:rsidRPr="00762B95" w:rsidRDefault="00A83CA7" w:rsidP="00762B95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>250</w:t>
      </w:r>
      <w:r w:rsidR="007F735E">
        <w:rPr>
          <w:rFonts w:ascii="Century Gothic" w:hAnsi="Century Gothic"/>
          <w:lang w:val="da-DK"/>
        </w:rPr>
        <w:t xml:space="preserve"> g smør</w:t>
      </w:r>
    </w:p>
    <w:p w14:paraId="71113101" w14:textId="5AC3DC91" w:rsidR="00762B95" w:rsidRPr="00762B95" w:rsidRDefault="007F735E" w:rsidP="00762B95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>1 ubehandlet citron</w:t>
      </w:r>
    </w:p>
    <w:p w14:paraId="3B91E57B" w14:textId="444B9F66" w:rsidR="00762B95" w:rsidRPr="00762B95" w:rsidRDefault="007F735E" w:rsidP="00762B95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>50 g ristede hasselnødder</w:t>
      </w:r>
    </w:p>
    <w:p w14:paraId="1FDDFB5B" w14:textId="7200A4ED" w:rsidR="00883F3A" w:rsidRDefault="00883F3A" w:rsidP="007F735E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 xml:space="preserve">1 </w:t>
      </w:r>
      <w:proofErr w:type="spellStart"/>
      <w:r>
        <w:rPr>
          <w:rFonts w:ascii="Century Gothic" w:hAnsi="Century Gothic"/>
          <w:lang w:val="da-DK"/>
        </w:rPr>
        <w:t>spsk</w:t>
      </w:r>
      <w:proofErr w:type="spellEnd"/>
      <w:r>
        <w:rPr>
          <w:rFonts w:ascii="Century Gothic" w:hAnsi="Century Gothic"/>
          <w:lang w:val="da-DK"/>
        </w:rPr>
        <w:t xml:space="preserve"> </w:t>
      </w:r>
      <w:proofErr w:type="spellStart"/>
      <w:r>
        <w:rPr>
          <w:rFonts w:ascii="Century Gothic" w:hAnsi="Century Gothic"/>
          <w:lang w:val="da-DK"/>
        </w:rPr>
        <w:t>soya</w:t>
      </w:r>
      <w:proofErr w:type="spellEnd"/>
    </w:p>
    <w:p w14:paraId="1DC41083" w14:textId="64D9FD41" w:rsidR="00A83CA7" w:rsidRDefault="00A83CA7" w:rsidP="007F735E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>2 asparges</w:t>
      </w:r>
    </w:p>
    <w:p w14:paraId="6B718312" w14:textId="5AFC65E5" w:rsidR="00762B95" w:rsidRPr="00762B95" w:rsidRDefault="007F735E" w:rsidP="007F735E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>Groft havsalt</w:t>
      </w:r>
    </w:p>
    <w:p w14:paraId="50DA3D21" w14:textId="6F691590" w:rsidR="003F1B06" w:rsidRDefault="00762B95" w:rsidP="00762B95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 w:rsidRPr="00762B95">
        <w:rPr>
          <w:rFonts w:ascii="Century Gothic" w:hAnsi="Century Gothic"/>
          <w:lang w:val="da-DK"/>
        </w:rPr>
        <w:t>Peber</w:t>
      </w:r>
    </w:p>
    <w:p w14:paraId="2D6D2EB3" w14:textId="2585E44A" w:rsidR="00B63CA4" w:rsidRDefault="00B63CA4" w:rsidP="00762B95">
      <w:pPr>
        <w:pStyle w:val="Brdtekst"/>
        <w:numPr>
          <w:ilvl w:val="1"/>
          <w:numId w:val="21"/>
        </w:numPr>
        <w:tabs>
          <w:tab w:val="clear" w:pos="170"/>
          <w:tab w:val="num" w:pos="1134"/>
        </w:tabs>
        <w:spacing w:after="0"/>
        <w:ind w:left="1135" w:right="-11" w:hanging="284"/>
        <w:jc w:val="left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>Grov flutes</w:t>
      </w:r>
    </w:p>
    <w:p w14:paraId="33B1A13C" w14:textId="77777777" w:rsidR="004D07A8" w:rsidRDefault="004D07A8" w:rsidP="004D07A8">
      <w:pPr>
        <w:pStyle w:val="Brdtekst"/>
        <w:spacing w:after="0"/>
        <w:ind w:left="1135" w:right="-11"/>
        <w:jc w:val="left"/>
        <w:rPr>
          <w:rFonts w:ascii="Century Gothic" w:hAnsi="Century Gothic"/>
          <w:lang w:val="da-DK"/>
        </w:rPr>
      </w:pPr>
    </w:p>
    <w:p w14:paraId="343489F5" w14:textId="19363AC9" w:rsidR="00762B95" w:rsidRDefault="00762B95" w:rsidP="00762B95">
      <w:pPr>
        <w:pStyle w:val="Brdtekst"/>
        <w:spacing w:after="0"/>
        <w:ind w:right="-11"/>
        <w:jc w:val="left"/>
        <w:rPr>
          <w:rFonts w:ascii="Century Gothic" w:hAnsi="Century Gothic"/>
          <w:lang w:val="da-DK"/>
        </w:rPr>
      </w:pPr>
    </w:p>
    <w:p w14:paraId="0A19BC2B" w14:textId="77777777" w:rsidR="004D07A8" w:rsidRDefault="004D07A8" w:rsidP="00762B95">
      <w:pPr>
        <w:pStyle w:val="Brdtekst"/>
        <w:spacing w:after="0"/>
        <w:ind w:right="-11"/>
        <w:jc w:val="left"/>
        <w:rPr>
          <w:rFonts w:ascii="Century Gothic" w:hAnsi="Century Gothic"/>
          <w:lang w:val="da-DK"/>
        </w:rPr>
      </w:pPr>
    </w:p>
    <w:p w14:paraId="7401ED1B" w14:textId="77777777" w:rsidR="004D07A8" w:rsidRPr="00762B95" w:rsidRDefault="004D07A8" w:rsidP="004D07A8">
      <w:pPr>
        <w:pStyle w:val="Brdtekst"/>
        <w:spacing w:after="0"/>
        <w:ind w:right="-11"/>
        <w:jc w:val="left"/>
        <w:rPr>
          <w:rFonts w:ascii="Century Gothic" w:hAnsi="Century Gothic"/>
          <w:lang w:val="da-DK"/>
        </w:rPr>
      </w:pPr>
    </w:p>
    <w:p w14:paraId="5F67EB62" w14:textId="77777777" w:rsidR="00DB7258" w:rsidRDefault="00DB7258" w:rsidP="00762B95">
      <w:pPr>
        <w:pStyle w:val="Overskrift1"/>
        <w:spacing w:after="120"/>
        <w:ind w:left="0" w:right="-11"/>
        <w:rPr>
          <w:lang w:val="da-DK"/>
        </w:rPr>
      </w:pPr>
      <w:r>
        <w:rPr>
          <w:lang w:val="da-DK"/>
        </w:rPr>
        <w:br w:type="column"/>
      </w:r>
      <w:r>
        <w:rPr>
          <w:lang w:val="da-DK"/>
        </w:rPr>
        <w:t>Tilberedning</w:t>
      </w:r>
    </w:p>
    <w:p w14:paraId="2A6FF321" w14:textId="17152539" w:rsidR="00762B95" w:rsidRDefault="00B63CA4" w:rsidP="00762B95">
      <w:pPr>
        <w:pStyle w:val="Brdtekst"/>
        <w:ind w:left="0" w:right="824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>Blancher ærterne i kogende vand i 1 min. Blend ærterne med olie og saften af en ½ citron</w:t>
      </w:r>
      <w:r w:rsidR="00762B95" w:rsidRPr="00762B95">
        <w:rPr>
          <w:rFonts w:ascii="Century Gothic" w:hAnsi="Century Gothic"/>
          <w:lang w:val="da-DK"/>
        </w:rPr>
        <w:t>.</w:t>
      </w:r>
    </w:p>
    <w:p w14:paraId="2141ABD0" w14:textId="0B043BA5" w:rsidR="00B63CA4" w:rsidRDefault="00B63CA4" w:rsidP="00762B95">
      <w:pPr>
        <w:pStyle w:val="Brdtekst"/>
        <w:ind w:left="0" w:right="824"/>
        <w:rPr>
          <w:rFonts w:ascii="Century Gothic" w:hAnsi="Century Gothic"/>
          <w:lang w:val="da-DK"/>
        </w:rPr>
      </w:pPr>
      <w:r>
        <w:rPr>
          <w:rFonts w:ascii="Century Gothic" w:hAnsi="Century Gothic"/>
          <w:lang w:val="da-DK"/>
        </w:rPr>
        <w:t xml:space="preserve">Skær </w:t>
      </w:r>
      <w:proofErr w:type="spellStart"/>
      <w:r>
        <w:rPr>
          <w:rFonts w:ascii="Century Gothic" w:hAnsi="Century Gothic"/>
          <w:lang w:val="da-DK"/>
        </w:rPr>
        <w:t>torskefillet</w:t>
      </w:r>
      <w:bookmarkStart w:id="0" w:name="_GoBack"/>
      <w:bookmarkEnd w:id="0"/>
      <w:r>
        <w:rPr>
          <w:rFonts w:ascii="Century Gothic" w:hAnsi="Century Gothic"/>
          <w:lang w:val="da-DK"/>
        </w:rPr>
        <w:t>en</w:t>
      </w:r>
      <w:proofErr w:type="spellEnd"/>
      <w:r>
        <w:rPr>
          <w:rFonts w:ascii="Century Gothic" w:hAnsi="Century Gothic"/>
          <w:lang w:val="da-DK"/>
        </w:rPr>
        <w:t xml:space="preserve"> i 5 stykker og dub den helt tør. Steg torskestykkerne i smør krydder med groft salt og peber – pas på ikke at give dem for meget!</w:t>
      </w:r>
    </w:p>
    <w:p w14:paraId="570443DD" w14:textId="7B20A405" w:rsidR="00762B95" w:rsidRPr="00762B95" w:rsidRDefault="00B63CA4" w:rsidP="00762B95">
      <w:pPr>
        <w:pStyle w:val="Brdtekst"/>
        <w:ind w:left="0" w:right="824"/>
        <w:rPr>
          <w:rFonts w:ascii="Century Gothic" w:hAnsi="Century Gothic"/>
          <w:lang w:val="da-DK"/>
        </w:rPr>
      </w:pPr>
      <w:r>
        <w:rPr>
          <w:rFonts w:ascii="Century Gothic" w:hAnsi="Century Gothic"/>
          <w:b/>
          <w:lang w:val="da-DK"/>
        </w:rPr>
        <w:t>Brunet smør</w:t>
      </w:r>
      <w:r w:rsidR="00762B95" w:rsidRPr="00762B95">
        <w:rPr>
          <w:rFonts w:ascii="Century Gothic" w:hAnsi="Century Gothic"/>
          <w:lang w:val="da-DK"/>
        </w:rPr>
        <w:t>:</w:t>
      </w:r>
      <w:r w:rsidR="00762B95">
        <w:rPr>
          <w:rFonts w:ascii="Century Gothic" w:hAnsi="Century Gothic"/>
          <w:lang w:val="da-DK"/>
        </w:rPr>
        <w:t xml:space="preserve"> </w:t>
      </w:r>
      <w:r w:rsidR="00A83CA7">
        <w:rPr>
          <w:rFonts w:ascii="Century Gothic" w:hAnsi="Century Gothic"/>
          <w:lang w:val="da-DK"/>
        </w:rPr>
        <w:t xml:space="preserve">Brun </w:t>
      </w:r>
      <w:proofErr w:type="spellStart"/>
      <w:r w:rsidR="00A83CA7">
        <w:rPr>
          <w:rFonts w:ascii="Century Gothic" w:hAnsi="Century Gothic"/>
          <w:lang w:val="da-DK"/>
        </w:rPr>
        <w:t>smøret</w:t>
      </w:r>
      <w:proofErr w:type="spellEnd"/>
      <w:r w:rsidR="00A83CA7">
        <w:rPr>
          <w:rFonts w:ascii="Century Gothic" w:hAnsi="Century Gothic"/>
          <w:lang w:val="da-DK"/>
        </w:rPr>
        <w:t xml:space="preserve"> i en gryde og det af blusset når det begynder at skumme og dufte af nødder</w:t>
      </w:r>
      <w:r w:rsidR="00762B95" w:rsidRPr="00762B95">
        <w:rPr>
          <w:rFonts w:ascii="Century Gothic" w:hAnsi="Century Gothic"/>
          <w:lang w:val="da-DK"/>
        </w:rPr>
        <w:t>.</w:t>
      </w:r>
      <w:r w:rsidR="00A83CA7">
        <w:rPr>
          <w:rFonts w:ascii="Century Gothic" w:hAnsi="Century Gothic"/>
          <w:lang w:val="da-DK"/>
        </w:rPr>
        <w:t xml:space="preserve"> Tilsæt </w:t>
      </w:r>
      <w:proofErr w:type="spellStart"/>
      <w:r w:rsidR="00A83CA7">
        <w:rPr>
          <w:rFonts w:ascii="Century Gothic" w:hAnsi="Century Gothic"/>
          <w:lang w:val="da-DK"/>
        </w:rPr>
        <w:t>soya</w:t>
      </w:r>
      <w:proofErr w:type="spellEnd"/>
      <w:r w:rsidR="00A83CA7">
        <w:rPr>
          <w:rFonts w:ascii="Century Gothic" w:hAnsi="Century Gothic"/>
          <w:lang w:val="da-DK"/>
        </w:rPr>
        <w:t>, saft og revet citronskal samt hasselnødder.</w:t>
      </w:r>
    </w:p>
    <w:p w14:paraId="790A7B48" w14:textId="386B64BB" w:rsidR="004A6D69" w:rsidRDefault="00762B95" w:rsidP="00762B95">
      <w:pPr>
        <w:pStyle w:val="Brdtekst"/>
        <w:ind w:left="0" w:right="824"/>
        <w:rPr>
          <w:rFonts w:ascii="Century Gothic" w:hAnsi="Century Gothic"/>
          <w:lang w:val="da-DK"/>
        </w:rPr>
      </w:pPr>
      <w:r w:rsidRPr="00762B95">
        <w:rPr>
          <w:rFonts w:ascii="Century Gothic" w:hAnsi="Century Gothic"/>
          <w:b/>
          <w:lang w:val="da-DK"/>
        </w:rPr>
        <w:t>Anretning</w:t>
      </w:r>
      <w:r w:rsidRPr="00762B95">
        <w:rPr>
          <w:rFonts w:ascii="Century Gothic" w:hAnsi="Century Gothic"/>
          <w:lang w:val="da-DK"/>
        </w:rPr>
        <w:t>:</w:t>
      </w:r>
      <w:r>
        <w:rPr>
          <w:rFonts w:ascii="Century Gothic" w:hAnsi="Century Gothic"/>
          <w:lang w:val="da-DK"/>
        </w:rPr>
        <w:t xml:space="preserve"> </w:t>
      </w:r>
      <w:r w:rsidR="00A83CA7">
        <w:rPr>
          <w:rFonts w:ascii="Century Gothic" w:hAnsi="Century Gothic"/>
          <w:lang w:val="da-DK"/>
        </w:rPr>
        <w:t>Anret torsken ovenpå ærtepuréen og fordel det brunede smør udover</w:t>
      </w:r>
      <w:r w:rsidRPr="00762B95">
        <w:rPr>
          <w:rFonts w:ascii="Century Gothic" w:hAnsi="Century Gothic"/>
          <w:lang w:val="da-DK"/>
        </w:rPr>
        <w:t>.</w:t>
      </w:r>
      <w:r w:rsidR="00A83CA7">
        <w:rPr>
          <w:rFonts w:ascii="Century Gothic" w:hAnsi="Century Gothic"/>
          <w:lang w:val="da-DK"/>
        </w:rPr>
        <w:t xml:space="preserve"> Pynt med asparges stilke og server med grov flutes.</w:t>
      </w:r>
    </w:p>
    <w:sectPr w:rsidR="004A6D69" w:rsidSect="005418C5">
      <w:type w:val="continuous"/>
      <w:pgSz w:w="12240" w:h="15840" w:code="1"/>
      <w:pgMar w:top="851" w:right="964" w:bottom="851" w:left="964" w:header="720" w:footer="964" w:gutter="0"/>
      <w:cols w:num="2" w:space="720" w:equalWidth="0">
        <w:col w:w="4384" w:space="708"/>
        <w:col w:w="5219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AE814" w14:textId="77777777" w:rsidR="00CA52AD" w:rsidRDefault="00CA52AD">
      <w:r>
        <w:separator/>
      </w:r>
    </w:p>
  </w:endnote>
  <w:endnote w:type="continuationSeparator" w:id="0">
    <w:p w14:paraId="7BC97A17" w14:textId="77777777" w:rsidR="00CA52AD" w:rsidRDefault="00CA5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536C1" w14:textId="77777777" w:rsidR="001A36D1" w:rsidRDefault="001A36D1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14:paraId="72323F3C" w14:textId="77777777" w:rsidR="001A36D1" w:rsidRDefault="001A36D1">
    <w:pPr>
      <w:pStyle w:val="Sidefod"/>
    </w:pPr>
  </w:p>
  <w:p w14:paraId="0CB0D8B0" w14:textId="77777777" w:rsidR="001A36D1" w:rsidRDefault="001A36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C02" w14:textId="77777777" w:rsidR="001A36D1" w:rsidRDefault="001A36D1">
    <w:pPr>
      <w:pStyle w:val="Sidefod"/>
    </w:pPr>
    <w:r>
      <w:sym w:font="Wingdings" w:char="F06C"/>
    </w:r>
    <w:r>
      <w:t xml:space="preserve"> Page </w:t>
    </w: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DB7258">
      <w:rPr>
        <w:rStyle w:val="Sidetal"/>
        <w:noProof/>
      </w:rPr>
      <w:t>2</w:t>
    </w:r>
    <w:r>
      <w:rPr>
        <w:rStyle w:val="Sidetal"/>
      </w:rPr>
      <w:fldChar w:fldCharType="end"/>
    </w:r>
  </w:p>
  <w:p w14:paraId="4A52DA3E" w14:textId="77777777" w:rsidR="001A36D1" w:rsidRDefault="001A36D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0F30A" w14:textId="77777777" w:rsidR="001A36D1" w:rsidRPr="003633C8" w:rsidRDefault="003A2A72" w:rsidP="00B91048">
    <w:pPr>
      <w:ind w:right="-23"/>
      <w:jc w:val="center"/>
      <w:rPr>
        <w:rFonts w:ascii="Century Gothic" w:hAnsi="Century Gothic"/>
        <w:color w:val="999999"/>
        <w:sz w:val="16"/>
        <w:szCs w:val="16"/>
      </w:rPr>
    </w:pPr>
    <w:r>
      <w:rPr>
        <w:rFonts w:ascii="Century Gothic" w:hAnsi="Century Gothic"/>
        <w:color w:val="999999"/>
        <w:sz w:val="16"/>
        <w:szCs w:val="16"/>
      </w:rPr>
      <w:t>copyright © 2002-2013</w:t>
    </w:r>
    <w:r w:rsidR="00F55167" w:rsidRPr="003633C8">
      <w:rPr>
        <w:rFonts w:ascii="Century Gothic" w:hAnsi="Century Gothic"/>
        <w:color w:val="999999"/>
        <w:sz w:val="16"/>
        <w:szCs w:val="16"/>
      </w:rPr>
      <w:t xml:space="preserve">.  All rights </w:t>
    </w:r>
    <w:proofErr w:type="gramStart"/>
    <w:r w:rsidR="00F55167" w:rsidRPr="003633C8">
      <w:rPr>
        <w:rFonts w:ascii="Century Gothic" w:hAnsi="Century Gothic"/>
        <w:color w:val="999999"/>
        <w:sz w:val="16"/>
        <w:szCs w:val="16"/>
      </w:rPr>
      <w:t>belongs</w:t>
    </w:r>
    <w:proofErr w:type="gramEnd"/>
    <w:r w:rsidR="00F55167" w:rsidRPr="003633C8">
      <w:rPr>
        <w:rFonts w:ascii="Century Gothic" w:hAnsi="Century Gothic"/>
        <w:color w:val="999999"/>
        <w:sz w:val="16"/>
        <w:szCs w:val="16"/>
      </w:rPr>
      <w:t xml:space="preserve"> to </w:t>
    </w:r>
    <w:proofErr w:type="spellStart"/>
    <w:r w:rsidR="00F55167" w:rsidRPr="003633C8">
      <w:rPr>
        <w:rFonts w:ascii="Century Gothic" w:hAnsi="Century Gothic"/>
        <w:color w:val="999999"/>
        <w:sz w:val="16"/>
        <w:szCs w:val="16"/>
      </w:rPr>
      <w:t>logen</w:t>
    </w:r>
    <w:proofErr w:type="spellEnd"/>
    <w:r w:rsidR="00F55167" w:rsidRPr="003633C8">
      <w:rPr>
        <w:rFonts w:ascii="Century Gothic" w:hAnsi="Century Gothic"/>
        <w:color w:val="999999"/>
        <w:sz w:val="16"/>
        <w:szCs w:val="16"/>
      </w:rPr>
      <w:t xml:space="preserve"> - </w:t>
    </w:r>
    <w:proofErr w:type="spellStart"/>
    <w:r w:rsidR="00F55167" w:rsidRPr="003633C8">
      <w:rPr>
        <w:rFonts w:ascii="Century Gothic" w:hAnsi="Century Gothic"/>
        <w:color w:val="999999"/>
        <w:sz w:val="16"/>
        <w:szCs w:val="16"/>
      </w:rPr>
      <w:t>Konge</w:t>
    </w:r>
    <w:proofErr w:type="spellEnd"/>
    <w:r w:rsidR="00F55167" w:rsidRPr="003633C8">
      <w:rPr>
        <w:rFonts w:ascii="Century Gothic" w:hAnsi="Century Gothic"/>
        <w:color w:val="999999"/>
        <w:sz w:val="16"/>
        <w:szCs w:val="16"/>
      </w:rPr>
      <w:t xml:space="preserve"> for </w:t>
    </w:r>
    <w:proofErr w:type="spellStart"/>
    <w:r w:rsidR="00F55167" w:rsidRPr="003633C8">
      <w:rPr>
        <w:rFonts w:ascii="Century Gothic" w:hAnsi="Century Gothic"/>
        <w:color w:val="999999"/>
        <w:sz w:val="16"/>
        <w:szCs w:val="16"/>
      </w:rPr>
      <w:t>en</w:t>
    </w:r>
    <w:proofErr w:type="spellEnd"/>
    <w:r w:rsidR="00F55167" w:rsidRPr="003633C8">
      <w:rPr>
        <w:rFonts w:ascii="Century Gothic" w:hAnsi="Century Gothic"/>
        <w:color w:val="999999"/>
        <w:sz w:val="16"/>
        <w:szCs w:val="16"/>
      </w:rPr>
      <w:t xml:space="preserve"> </w:t>
    </w:r>
    <w:proofErr w:type="spellStart"/>
    <w:r w:rsidR="00F55167" w:rsidRPr="003633C8">
      <w:rPr>
        <w:rFonts w:ascii="Century Gothic" w:hAnsi="Century Gothic"/>
        <w:color w:val="999999"/>
        <w:sz w:val="16"/>
        <w:szCs w:val="16"/>
      </w:rPr>
      <w:t>aften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35371" w14:textId="77777777" w:rsidR="00CA52AD" w:rsidRDefault="00CA52AD">
      <w:r>
        <w:separator/>
      </w:r>
    </w:p>
  </w:footnote>
  <w:footnote w:type="continuationSeparator" w:id="0">
    <w:p w14:paraId="6A5E5A8D" w14:textId="77777777" w:rsidR="00CA52AD" w:rsidRDefault="00CA52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2A0A574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right="1800" w:hanging="360"/>
      </w:pPr>
    </w:lvl>
  </w:abstractNum>
  <w:abstractNum w:abstractNumId="1" w15:restartNumberingAfterBreak="0">
    <w:nsid w:val="FFFFFF7D"/>
    <w:multiLevelType w:val="singleLevel"/>
    <w:tmpl w:val="A8DA5152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right="1440" w:hanging="360"/>
      </w:pPr>
    </w:lvl>
  </w:abstractNum>
  <w:abstractNum w:abstractNumId="2" w15:restartNumberingAfterBreak="0">
    <w:nsid w:val="FFFFFF7E"/>
    <w:multiLevelType w:val="singleLevel"/>
    <w:tmpl w:val="50E25E94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right="1080" w:hanging="360"/>
      </w:pPr>
    </w:lvl>
  </w:abstractNum>
  <w:abstractNum w:abstractNumId="3" w15:restartNumberingAfterBreak="0">
    <w:nsid w:val="FFFFFF7F"/>
    <w:multiLevelType w:val="singleLevel"/>
    <w:tmpl w:val="E482CE9E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right="720" w:hanging="360"/>
      </w:pPr>
    </w:lvl>
  </w:abstractNum>
  <w:abstractNum w:abstractNumId="4" w15:restartNumberingAfterBreak="0">
    <w:nsid w:val="FFFFFF80"/>
    <w:multiLevelType w:val="singleLevel"/>
    <w:tmpl w:val="E1E807D4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righ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9EC6E8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A62CDC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E10EDFC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05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 w15:restartNumberingAfterBreak="0">
    <w:nsid w:val="FFFFFF89"/>
    <w:multiLevelType w:val="singleLevel"/>
    <w:tmpl w:val="E65253E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 w15:restartNumberingAfterBreak="0">
    <w:nsid w:val="05FE2200"/>
    <w:multiLevelType w:val="hybridMultilevel"/>
    <w:tmpl w:val="0A8E4892"/>
    <w:lvl w:ilvl="0" w:tplc="815C4384">
      <w:start w:val="1"/>
      <w:numFmt w:val="bullet"/>
      <w:lvlText w:val="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  <w:color w:val="auto"/>
      </w:rPr>
    </w:lvl>
    <w:lvl w:ilvl="1" w:tplc="149A9BF0"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eastAsia="Times New Roman" w:hAnsi="Wingdings" w:cs="Times New Roman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11" w15:restartNumberingAfterBreak="0">
    <w:nsid w:val="13512CFF"/>
    <w:multiLevelType w:val="hybridMultilevel"/>
    <w:tmpl w:val="C6AAE880"/>
    <w:lvl w:ilvl="0" w:tplc="815C4384">
      <w:start w:val="1"/>
      <w:numFmt w:val="bullet"/>
      <w:lvlText w:val="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  <w:color w:val="auto"/>
      </w:rPr>
    </w:lvl>
    <w:lvl w:ilvl="1" w:tplc="CB3C4D2E">
      <w:numFmt w:val="bullet"/>
      <w:lvlText w:val=""/>
      <w:lvlJc w:val="left"/>
      <w:pPr>
        <w:tabs>
          <w:tab w:val="num" w:pos="1928"/>
        </w:tabs>
        <w:ind w:left="1928" w:hanging="227"/>
      </w:pPr>
      <w:rPr>
        <w:rFonts w:ascii="Wingdings" w:eastAsia="Times New Roman" w:hAnsi="Wingdings" w:cs="Times New Roman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12" w15:restartNumberingAfterBreak="0">
    <w:nsid w:val="27A109E1"/>
    <w:multiLevelType w:val="multilevel"/>
    <w:tmpl w:val="C6AAE880"/>
    <w:lvl w:ilvl="0">
      <w:start w:val="1"/>
      <w:numFmt w:val="bullet"/>
      <w:lvlText w:val="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  <w:color w:val="auto"/>
      </w:rPr>
    </w:lvl>
    <w:lvl w:ilvl="1">
      <w:numFmt w:val="bullet"/>
      <w:lvlText w:val=""/>
      <w:lvlJc w:val="left"/>
      <w:pPr>
        <w:tabs>
          <w:tab w:val="num" w:pos="1928"/>
        </w:tabs>
        <w:ind w:left="1928" w:hanging="227"/>
      </w:pPr>
      <w:rPr>
        <w:rFonts w:ascii="Wingdings" w:eastAsia="Times New Roman" w:hAnsi="Wingdings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13" w15:restartNumberingAfterBreak="0">
    <w:nsid w:val="27F93E23"/>
    <w:multiLevelType w:val="multilevel"/>
    <w:tmpl w:val="EF728134"/>
    <w:lvl w:ilvl="0">
      <w:start w:val="1"/>
      <w:numFmt w:val="bullet"/>
      <w:lvlText w:val="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  <w:color w:val="auto"/>
      </w:rPr>
    </w:lvl>
    <w:lvl w:ilvl="1">
      <w:numFmt w:val="bullet"/>
      <w:lvlText w:val=""/>
      <w:lvlJc w:val="left"/>
      <w:pPr>
        <w:tabs>
          <w:tab w:val="num" w:pos="2275"/>
        </w:tabs>
        <w:ind w:left="2275" w:hanging="360"/>
      </w:pPr>
      <w:rPr>
        <w:rFonts w:ascii="Wingdings" w:eastAsia="Times New Roman" w:hAnsi="Wingdings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14" w15:restartNumberingAfterBreak="0">
    <w:nsid w:val="2CB01431"/>
    <w:multiLevelType w:val="multilevel"/>
    <w:tmpl w:val="D4229CB6"/>
    <w:lvl w:ilvl="0">
      <w:start w:val="1"/>
      <w:numFmt w:val="bullet"/>
      <w:lvlText w:val="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275"/>
        </w:tabs>
        <w:ind w:left="22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15" w15:restartNumberingAfterBreak="0">
    <w:nsid w:val="3B683EBD"/>
    <w:multiLevelType w:val="hybridMultilevel"/>
    <w:tmpl w:val="153A9256"/>
    <w:lvl w:ilvl="0" w:tplc="815C4384">
      <w:start w:val="1"/>
      <w:numFmt w:val="bullet"/>
      <w:lvlText w:val="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  <w:color w:val="auto"/>
      </w:rPr>
    </w:lvl>
    <w:lvl w:ilvl="1" w:tplc="B85073AE"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eastAsia="Times New Roman" w:hAnsi="Wingdings" w:cs="Times New Roman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16" w15:restartNumberingAfterBreak="0">
    <w:nsid w:val="5BA93154"/>
    <w:multiLevelType w:val="hybridMultilevel"/>
    <w:tmpl w:val="5506176E"/>
    <w:lvl w:ilvl="0" w:tplc="0409000F">
      <w:start w:val="1"/>
      <w:numFmt w:val="decimal"/>
      <w:lvlText w:val="%1."/>
      <w:lvlJc w:val="left"/>
      <w:pPr>
        <w:tabs>
          <w:tab w:val="num" w:pos="1555"/>
        </w:tabs>
        <w:ind w:left="1555" w:right="155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75"/>
        </w:tabs>
        <w:ind w:left="2275" w:right="22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5"/>
        </w:tabs>
        <w:ind w:left="2995" w:right="29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15"/>
        </w:tabs>
        <w:ind w:left="3715" w:right="37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35"/>
        </w:tabs>
        <w:ind w:left="4435" w:right="44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55"/>
        </w:tabs>
        <w:ind w:left="5155" w:right="51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75"/>
        </w:tabs>
        <w:ind w:left="5875" w:right="58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95"/>
        </w:tabs>
        <w:ind w:left="6595" w:right="65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15"/>
        </w:tabs>
        <w:ind w:left="7315" w:right="7315" w:hanging="180"/>
      </w:pPr>
    </w:lvl>
  </w:abstractNum>
  <w:abstractNum w:abstractNumId="17" w15:restartNumberingAfterBreak="0">
    <w:nsid w:val="5E01280F"/>
    <w:multiLevelType w:val="hybridMultilevel"/>
    <w:tmpl w:val="EF728134"/>
    <w:lvl w:ilvl="0" w:tplc="815C4384">
      <w:start w:val="1"/>
      <w:numFmt w:val="bullet"/>
      <w:lvlText w:val="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  <w:color w:val="auto"/>
      </w:rPr>
    </w:lvl>
    <w:lvl w:ilvl="1" w:tplc="3EBE777C">
      <w:numFmt w:val="bullet"/>
      <w:lvlText w:val=""/>
      <w:lvlJc w:val="left"/>
      <w:pPr>
        <w:tabs>
          <w:tab w:val="num" w:pos="2275"/>
        </w:tabs>
        <w:ind w:left="2275" w:hanging="360"/>
      </w:pPr>
      <w:rPr>
        <w:rFonts w:ascii="Wingdings" w:eastAsia="Times New Roman" w:hAnsi="Wingdings" w:cs="Times New Roman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18" w15:restartNumberingAfterBreak="0">
    <w:nsid w:val="67E75B79"/>
    <w:multiLevelType w:val="hybridMultilevel"/>
    <w:tmpl w:val="D4229CB6"/>
    <w:lvl w:ilvl="0" w:tplc="815C4384">
      <w:start w:val="1"/>
      <w:numFmt w:val="bullet"/>
      <w:lvlText w:val="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tabs>
          <w:tab w:val="num" w:pos="2275"/>
        </w:tabs>
        <w:ind w:left="227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abstractNum w:abstractNumId="19" w15:restartNumberingAfterBreak="0">
    <w:nsid w:val="78325FA7"/>
    <w:multiLevelType w:val="hybridMultilevel"/>
    <w:tmpl w:val="BD5E54F6"/>
    <w:lvl w:ilvl="0" w:tplc="04090001">
      <w:start w:val="1"/>
      <w:numFmt w:val="bullet"/>
      <w:lvlText w:val=""/>
      <w:lvlJc w:val="left"/>
      <w:pPr>
        <w:tabs>
          <w:tab w:val="num" w:pos="1555"/>
        </w:tabs>
        <w:ind w:left="1555" w:right="1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75"/>
        </w:tabs>
        <w:ind w:left="2275" w:right="22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95"/>
        </w:tabs>
        <w:ind w:left="2995" w:righ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15"/>
        </w:tabs>
        <w:ind w:left="3715" w:righ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35"/>
        </w:tabs>
        <w:ind w:left="4435" w:right="44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55"/>
        </w:tabs>
        <w:ind w:left="5155" w:righ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75"/>
        </w:tabs>
        <w:ind w:left="5875" w:righ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95"/>
        </w:tabs>
        <w:ind w:left="6595" w:right="65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15"/>
        </w:tabs>
        <w:ind w:left="7315" w:right="7315" w:hanging="360"/>
      </w:pPr>
      <w:rPr>
        <w:rFonts w:ascii="Wingdings" w:hAnsi="Wingdings" w:hint="default"/>
      </w:rPr>
    </w:lvl>
  </w:abstractNum>
  <w:abstractNum w:abstractNumId="20" w15:restartNumberingAfterBreak="0">
    <w:nsid w:val="785769B8"/>
    <w:multiLevelType w:val="multilevel"/>
    <w:tmpl w:val="153A9256"/>
    <w:lvl w:ilvl="0">
      <w:start w:val="1"/>
      <w:numFmt w:val="bullet"/>
      <w:lvlText w:val="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  <w:color w:val="auto"/>
      </w:rPr>
    </w:lvl>
    <w:lvl w:ilvl="1"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eastAsia="Times New Roman" w:hAnsi="Wingdings" w:cs="Times New Roman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995"/>
        </w:tabs>
        <w:ind w:left="29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15"/>
        </w:tabs>
        <w:ind w:left="37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435"/>
        </w:tabs>
        <w:ind w:left="44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55"/>
        </w:tabs>
        <w:ind w:left="51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75"/>
        </w:tabs>
        <w:ind w:left="58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95"/>
        </w:tabs>
        <w:ind w:left="65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15"/>
        </w:tabs>
        <w:ind w:left="7315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8"/>
  </w:num>
  <w:num w:numId="14">
    <w:abstractNumId w:val="14"/>
  </w:num>
  <w:num w:numId="15">
    <w:abstractNumId w:val="17"/>
  </w:num>
  <w:num w:numId="16">
    <w:abstractNumId w:val="13"/>
  </w:num>
  <w:num w:numId="17">
    <w:abstractNumId w:val="11"/>
  </w:num>
  <w:num w:numId="18">
    <w:abstractNumId w:val="12"/>
  </w:num>
  <w:num w:numId="19">
    <w:abstractNumId w:val="15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D97"/>
    <w:rsid w:val="00012000"/>
    <w:rsid w:val="000755B7"/>
    <w:rsid w:val="00080596"/>
    <w:rsid w:val="00130CC6"/>
    <w:rsid w:val="001373FD"/>
    <w:rsid w:val="00166FC1"/>
    <w:rsid w:val="00196B11"/>
    <w:rsid w:val="001A36D1"/>
    <w:rsid w:val="00264071"/>
    <w:rsid w:val="002A03C7"/>
    <w:rsid w:val="002B62A0"/>
    <w:rsid w:val="002D7B53"/>
    <w:rsid w:val="002E3B20"/>
    <w:rsid w:val="003633C8"/>
    <w:rsid w:val="003927BB"/>
    <w:rsid w:val="003A2A72"/>
    <w:rsid w:val="003F1B06"/>
    <w:rsid w:val="003F2007"/>
    <w:rsid w:val="00404E97"/>
    <w:rsid w:val="00450C03"/>
    <w:rsid w:val="004612C9"/>
    <w:rsid w:val="004A6AF8"/>
    <w:rsid w:val="004A6D69"/>
    <w:rsid w:val="004C54CE"/>
    <w:rsid w:val="004D07A8"/>
    <w:rsid w:val="00507F17"/>
    <w:rsid w:val="00521A9F"/>
    <w:rsid w:val="005418C5"/>
    <w:rsid w:val="005D7C7E"/>
    <w:rsid w:val="005F4861"/>
    <w:rsid w:val="006B70B5"/>
    <w:rsid w:val="006C260D"/>
    <w:rsid w:val="00750FC2"/>
    <w:rsid w:val="007550CA"/>
    <w:rsid w:val="00762B95"/>
    <w:rsid w:val="00771C35"/>
    <w:rsid w:val="00783CD1"/>
    <w:rsid w:val="007F5CA6"/>
    <w:rsid w:val="007F735E"/>
    <w:rsid w:val="00802A4D"/>
    <w:rsid w:val="00863B76"/>
    <w:rsid w:val="00881FF8"/>
    <w:rsid w:val="00883F3A"/>
    <w:rsid w:val="008E4321"/>
    <w:rsid w:val="0092660C"/>
    <w:rsid w:val="00992D97"/>
    <w:rsid w:val="00A05B3D"/>
    <w:rsid w:val="00A16A4A"/>
    <w:rsid w:val="00A75703"/>
    <w:rsid w:val="00A83CA7"/>
    <w:rsid w:val="00B01FF5"/>
    <w:rsid w:val="00B04BE7"/>
    <w:rsid w:val="00B56AF5"/>
    <w:rsid w:val="00B63CA4"/>
    <w:rsid w:val="00B91048"/>
    <w:rsid w:val="00BB2A9B"/>
    <w:rsid w:val="00BB318D"/>
    <w:rsid w:val="00C51F34"/>
    <w:rsid w:val="00C97492"/>
    <w:rsid w:val="00CA52AD"/>
    <w:rsid w:val="00D53B69"/>
    <w:rsid w:val="00DB7258"/>
    <w:rsid w:val="00E55561"/>
    <w:rsid w:val="00E97AD8"/>
    <w:rsid w:val="00EE2096"/>
    <w:rsid w:val="00F15978"/>
    <w:rsid w:val="00F17ADE"/>
    <w:rsid w:val="00F55167"/>
    <w:rsid w:val="00FA6789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564C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ind w:left="835" w:right="835"/>
    </w:pPr>
    <w:rPr>
      <w:rFonts w:ascii="Arial" w:hAnsi="Arial"/>
      <w:spacing w:val="-5"/>
      <w:lang w:val="en-US" w:eastAsia="en-US"/>
    </w:rPr>
  </w:style>
  <w:style w:type="paragraph" w:styleId="Overskrift1">
    <w:name w:val="heading 1"/>
    <w:basedOn w:val="Normal"/>
    <w:next w:val="Brdtekst"/>
    <w:qFormat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Overskrift2">
    <w:name w:val="heading 2"/>
    <w:basedOn w:val="Normal"/>
    <w:next w:val="Brdtekst"/>
    <w:qFormat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Overskrift3">
    <w:name w:val="heading 3"/>
    <w:basedOn w:val="Normal"/>
    <w:next w:val="Brdtekst"/>
    <w:qFormat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Overskrift4">
    <w:name w:val="heading 4"/>
    <w:basedOn w:val="Normal"/>
    <w:next w:val="Brdtekst"/>
    <w:qFormat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Overskrift5">
    <w:name w:val="heading 5"/>
    <w:basedOn w:val="Normal"/>
    <w:next w:val="Brdtekst"/>
    <w:qFormat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pPr>
      <w:spacing w:after="220" w:line="180" w:lineRule="atLeast"/>
      <w:jc w:val="both"/>
    </w:pPr>
  </w:style>
  <w:style w:type="paragraph" w:styleId="Sluthilsen">
    <w:name w:val="Closing"/>
    <w:basedOn w:val="Normal"/>
    <w:pPr>
      <w:keepNext/>
      <w:spacing w:line="220" w:lineRule="atLeast"/>
    </w:pPr>
  </w:style>
  <w:style w:type="paragraph" w:customStyle="1" w:styleId="CompanyName">
    <w:name w:val="Company Name"/>
    <w:basedOn w:val="Normal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DocumentLabel">
    <w:name w:val="Document Label"/>
    <w:basedOn w:val="Normal"/>
    <w:next w:val="Normal"/>
    <w:pPr>
      <w:keepNext/>
      <w:keepLines/>
      <w:spacing w:before="400" w:after="120" w:line="240" w:lineRule="atLeast"/>
      <w:ind w:left="0"/>
    </w:pPr>
    <w:rPr>
      <w:rFonts w:ascii="Arial Black" w:hAnsi="Arial Black"/>
      <w:kern w:val="28"/>
      <w:sz w:val="96"/>
    </w:rPr>
  </w:style>
  <w:style w:type="paragraph" w:customStyle="1" w:styleId="Enclosure">
    <w:name w:val="Enclosure"/>
    <w:basedOn w:val="Brdtekst"/>
    <w:next w:val="Normal"/>
    <w:pPr>
      <w:keepLines/>
      <w:spacing w:before="220"/>
      <w:jc w:val="left"/>
    </w:pPr>
  </w:style>
  <w:style w:type="paragraph" w:customStyle="1" w:styleId="HeaderBase">
    <w:name w:val="Header Base"/>
    <w:basedOn w:val="Brdtekst"/>
    <w:pPr>
      <w:keepLines/>
      <w:tabs>
        <w:tab w:val="center" w:pos="4320"/>
        <w:tab w:val="right" w:pos="8640"/>
      </w:tabs>
      <w:spacing w:after="0"/>
    </w:pPr>
  </w:style>
  <w:style w:type="paragraph" w:styleId="Sidefod">
    <w:name w:val="footer"/>
    <w:basedOn w:val="HeaderBase"/>
    <w:pPr>
      <w:spacing w:before="600"/>
    </w:pPr>
    <w:rPr>
      <w:sz w:val="18"/>
    </w:rPr>
  </w:style>
  <w:style w:type="paragraph" w:styleId="Sidehoved">
    <w:name w:val="header"/>
    <w:basedOn w:val="HeaderBase"/>
    <w:pPr>
      <w:spacing w:after="600"/>
    </w:pPr>
  </w:style>
  <w:style w:type="paragraph" w:customStyle="1" w:styleId="HeadingBase">
    <w:name w:val="Heading Base"/>
    <w:basedOn w:val="Brdtekst"/>
    <w:next w:val="Brdtekst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Brevhoved">
    <w:name w:val="Message Header"/>
    <w:basedOn w:val="Brdtekst"/>
    <w:link w:val="BrevhovedTegn"/>
    <w:pPr>
      <w:keepLines/>
      <w:spacing w:after="120"/>
      <w:ind w:left="1555" w:hanging="720"/>
      <w:jc w:val="left"/>
    </w:pPr>
  </w:style>
  <w:style w:type="paragraph" w:customStyle="1" w:styleId="MessageHeaderFirst">
    <w:name w:val="Message Header First"/>
    <w:basedOn w:val="Brevhoved"/>
    <w:next w:val="Brevhoved"/>
    <w:pPr>
      <w:spacing w:before="220"/>
    </w:pPr>
  </w:style>
  <w:style w:type="character" w:customStyle="1" w:styleId="MessageHeaderLabel">
    <w:name w:val="Message Header Label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Brevhoved"/>
    <w:next w:val="Brdtekst"/>
    <w:pPr>
      <w:pBdr>
        <w:bottom w:val="single" w:sz="6" w:space="15" w:color="auto"/>
      </w:pBdr>
      <w:spacing w:after="320"/>
    </w:pPr>
  </w:style>
  <w:style w:type="paragraph" w:styleId="Normalindrykning">
    <w:name w:val="Normal Indent"/>
    <w:basedOn w:val="Normal"/>
    <w:pPr>
      <w:ind w:left="1555"/>
    </w:pPr>
  </w:style>
  <w:style w:type="character" w:styleId="Sidetal">
    <w:name w:val="page number"/>
    <w:rPr>
      <w:sz w:val="18"/>
    </w:rPr>
  </w:style>
  <w:style w:type="paragraph" w:customStyle="1" w:styleId="ReturnAddress">
    <w:name w:val="Return Address"/>
    <w:basedOn w:val="Normal"/>
    <w:pPr>
      <w:keepLines/>
      <w:spacing w:line="200" w:lineRule="atLeast"/>
      <w:ind w:left="0"/>
    </w:pPr>
    <w:rPr>
      <w:spacing w:val="-2"/>
      <w:sz w:val="16"/>
    </w:rPr>
  </w:style>
  <w:style w:type="paragraph" w:styleId="Underskrift">
    <w:name w:val="Signature"/>
    <w:basedOn w:val="Brdtekst"/>
    <w:pPr>
      <w:keepNext/>
      <w:keepLines/>
      <w:spacing w:before="660" w:after="0"/>
    </w:pPr>
  </w:style>
  <w:style w:type="paragraph" w:customStyle="1" w:styleId="SignatureJobTitle">
    <w:name w:val="Signature Job Title"/>
    <w:basedOn w:val="Underskrift"/>
    <w:next w:val="Normal"/>
    <w:pPr>
      <w:spacing w:before="0"/>
      <w:jc w:val="left"/>
    </w:pPr>
  </w:style>
  <w:style w:type="paragraph" w:customStyle="1" w:styleId="SignatureName">
    <w:name w:val="Signature Name"/>
    <w:basedOn w:val="Underskrift"/>
    <w:next w:val="SignatureJobTitle"/>
    <w:pPr>
      <w:spacing w:before="720"/>
      <w:jc w:val="left"/>
    </w:pPr>
  </w:style>
  <w:style w:type="character" w:styleId="Fremhv">
    <w:name w:val="Emphasis"/>
    <w:qFormat/>
    <w:rPr>
      <w:i/>
    </w:rPr>
  </w:style>
  <w:style w:type="paragraph" w:styleId="Liste">
    <w:name w:val="List"/>
    <w:basedOn w:val="Normal"/>
    <w:pPr>
      <w:ind w:left="1195" w:hanging="360"/>
    </w:pPr>
  </w:style>
  <w:style w:type="paragraph" w:styleId="Liste2">
    <w:name w:val="List 2"/>
    <w:basedOn w:val="Normal"/>
    <w:pPr>
      <w:ind w:left="1555" w:hanging="360"/>
    </w:pPr>
  </w:style>
  <w:style w:type="paragraph" w:styleId="Liste3">
    <w:name w:val="List 3"/>
    <w:basedOn w:val="Normal"/>
    <w:pPr>
      <w:ind w:left="1915" w:hanging="360"/>
    </w:pPr>
  </w:style>
  <w:style w:type="paragraph" w:styleId="Liste4">
    <w:name w:val="List 4"/>
    <w:basedOn w:val="Normal"/>
    <w:pPr>
      <w:ind w:left="2275" w:hanging="360"/>
    </w:pPr>
  </w:style>
  <w:style w:type="paragraph" w:styleId="Liste5">
    <w:name w:val="List 5"/>
    <w:basedOn w:val="Normal"/>
    <w:pPr>
      <w:ind w:left="2635" w:hanging="360"/>
    </w:pPr>
  </w:style>
  <w:style w:type="paragraph" w:styleId="Opstilling-punkttegn">
    <w:name w:val="List Bullet"/>
    <w:basedOn w:val="Normal"/>
    <w:autoRedefine/>
    <w:pPr>
      <w:numPr>
        <w:numId w:val="3"/>
      </w:numPr>
      <w:ind w:left="1195"/>
    </w:pPr>
  </w:style>
  <w:style w:type="paragraph" w:styleId="Opstilling-punkttegn2">
    <w:name w:val="List Bullet 2"/>
    <w:basedOn w:val="Normal"/>
    <w:autoRedefine/>
    <w:pPr>
      <w:numPr>
        <w:numId w:val="4"/>
      </w:numPr>
      <w:ind w:left="1555"/>
    </w:pPr>
  </w:style>
  <w:style w:type="paragraph" w:styleId="Opstilling-punkttegn3">
    <w:name w:val="List Bullet 3"/>
    <w:basedOn w:val="Normal"/>
    <w:autoRedefine/>
    <w:pPr>
      <w:numPr>
        <w:numId w:val="5"/>
      </w:numPr>
      <w:ind w:left="1915"/>
    </w:pPr>
  </w:style>
  <w:style w:type="paragraph" w:styleId="Opstilling-punkttegn4">
    <w:name w:val="List Bullet 4"/>
    <w:basedOn w:val="Normal"/>
    <w:autoRedefine/>
    <w:pPr>
      <w:numPr>
        <w:numId w:val="6"/>
      </w:numPr>
      <w:ind w:left="2275"/>
    </w:pPr>
  </w:style>
  <w:style w:type="paragraph" w:styleId="Opstilling-punkttegn5">
    <w:name w:val="List Bullet 5"/>
    <w:basedOn w:val="Normal"/>
    <w:autoRedefine/>
    <w:pPr>
      <w:numPr>
        <w:numId w:val="7"/>
      </w:numPr>
      <w:ind w:left="2635"/>
    </w:pPr>
  </w:style>
  <w:style w:type="paragraph" w:styleId="Opstilling-forts">
    <w:name w:val="List Continue"/>
    <w:basedOn w:val="Normal"/>
    <w:pPr>
      <w:spacing w:after="120"/>
      <w:ind w:left="1195"/>
    </w:pPr>
  </w:style>
  <w:style w:type="paragraph" w:styleId="Opstilling-forts2">
    <w:name w:val="List Continue 2"/>
    <w:basedOn w:val="Normal"/>
    <w:pPr>
      <w:spacing w:after="120"/>
      <w:ind w:left="1555"/>
    </w:pPr>
  </w:style>
  <w:style w:type="paragraph" w:styleId="Opstilling-forts3">
    <w:name w:val="List Continue 3"/>
    <w:basedOn w:val="Normal"/>
    <w:pPr>
      <w:spacing w:after="120"/>
      <w:ind w:left="1915"/>
    </w:pPr>
  </w:style>
  <w:style w:type="paragraph" w:styleId="Opstilling-forts4">
    <w:name w:val="List Continue 4"/>
    <w:basedOn w:val="Normal"/>
    <w:pPr>
      <w:spacing w:after="120"/>
      <w:ind w:left="2275"/>
    </w:pPr>
  </w:style>
  <w:style w:type="paragraph" w:styleId="Opstilling-forts5">
    <w:name w:val="List Continue 5"/>
    <w:basedOn w:val="Normal"/>
    <w:pPr>
      <w:spacing w:after="120"/>
      <w:ind w:left="2635"/>
    </w:pPr>
  </w:style>
  <w:style w:type="paragraph" w:styleId="Opstilling-talellerbogst">
    <w:name w:val="List Number"/>
    <w:basedOn w:val="Normal"/>
    <w:pPr>
      <w:numPr>
        <w:numId w:val="8"/>
      </w:numPr>
      <w:ind w:left="1195"/>
    </w:pPr>
  </w:style>
  <w:style w:type="paragraph" w:styleId="Opstilling-talellerbogst2">
    <w:name w:val="List Number 2"/>
    <w:basedOn w:val="Normal"/>
    <w:pPr>
      <w:numPr>
        <w:numId w:val="9"/>
      </w:numPr>
      <w:ind w:left="1555"/>
    </w:pPr>
  </w:style>
  <w:style w:type="paragraph" w:styleId="Opstilling-talellerbogst3">
    <w:name w:val="List Number 3"/>
    <w:basedOn w:val="Normal"/>
    <w:pPr>
      <w:numPr>
        <w:numId w:val="10"/>
      </w:numPr>
      <w:ind w:left="1915"/>
    </w:pPr>
  </w:style>
  <w:style w:type="paragraph" w:styleId="Opstilling-talellerbogst4">
    <w:name w:val="List Number 4"/>
    <w:basedOn w:val="Normal"/>
    <w:pPr>
      <w:numPr>
        <w:numId w:val="11"/>
      </w:numPr>
      <w:ind w:left="2275"/>
    </w:pPr>
  </w:style>
  <w:style w:type="paragraph" w:styleId="Opstilling-talellerbogst5">
    <w:name w:val="List Number 5"/>
    <w:basedOn w:val="Normal"/>
    <w:pPr>
      <w:numPr>
        <w:numId w:val="12"/>
      </w:numPr>
      <w:ind w:left="2635"/>
    </w:pPr>
  </w:style>
  <w:style w:type="character" w:customStyle="1" w:styleId="Superscript">
    <w:name w:val="Superscript"/>
    <w:rPr>
      <w:b/>
      <w:vertAlign w:val="superscript"/>
    </w:rPr>
  </w:style>
  <w:style w:type="paragraph" w:styleId="Markeringsbobletekst">
    <w:name w:val="Balloon Text"/>
    <w:basedOn w:val="Normal"/>
    <w:semiHidden/>
    <w:rsid w:val="000755B7"/>
    <w:rPr>
      <w:rFonts w:ascii="Tahoma" w:hAnsi="Tahoma" w:cs="Tahoma"/>
      <w:sz w:val="16"/>
      <w:szCs w:val="16"/>
    </w:rPr>
  </w:style>
  <w:style w:type="character" w:customStyle="1" w:styleId="BrdtekstTegn">
    <w:name w:val="Brødtekst Tegn"/>
    <w:basedOn w:val="Standardskrifttypeiafsnit"/>
    <w:link w:val="Brdtekst"/>
    <w:rsid w:val="003A2A72"/>
    <w:rPr>
      <w:rFonts w:ascii="Arial" w:hAnsi="Arial"/>
      <w:spacing w:val="-5"/>
      <w:lang w:val="en-US" w:eastAsia="en-US" w:bidi="ar-SA"/>
    </w:rPr>
  </w:style>
  <w:style w:type="character" w:customStyle="1" w:styleId="BrevhovedTegn">
    <w:name w:val="Brevhoved Tegn"/>
    <w:basedOn w:val="BrdtekstTegn"/>
    <w:link w:val="Brevhoved"/>
    <w:rsid w:val="003A2A72"/>
    <w:rPr>
      <w:rFonts w:ascii="Arial" w:hAnsi="Arial"/>
      <w:spacing w:val="-5"/>
      <w:lang w:val="en-US" w:eastAsia="en-US" w:bidi="ar-SA"/>
    </w:rPr>
  </w:style>
  <w:style w:type="character" w:customStyle="1" w:styleId="apple-converted-space">
    <w:name w:val="apple-converted-space"/>
    <w:rsid w:val="004A6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7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122</Words>
  <Characters>748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Professional Memo</vt:lpstr>
      <vt:lpstr/>
      <vt:lpstr>Hovedingredienser</vt:lpstr>
      <vt:lpstr/>
      <vt:lpstr/>
      <vt:lpstr>Tilberedning</vt:lpstr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Memo</dc:title>
  <dc:subject/>
  <dc:creator>Mads Pindstofte</dc:creator>
  <cp:keywords/>
  <cp:lastModifiedBy>Svend Ottesen</cp:lastModifiedBy>
  <cp:revision>7</cp:revision>
  <cp:lastPrinted>1899-12-31T23:00:00Z</cp:lastPrinted>
  <dcterms:created xsi:type="dcterms:W3CDTF">2018-11-02T08:39:00Z</dcterms:created>
  <dcterms:modified xsi:type="dcterms:W3CDTF">2018-11-02T08:53:00Z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1033</vt:i4>
  </property>
</Properties>
</file>